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4A4" w:rsidRPr="007B3017" w:rsidRDefault="00AA34A4" w:rsidP="002E08EE">
      <w:pPr>
        <w:rPr>
          <w:rFonts w:ascii="Times New Roman" w:eastAsia="Times New Roman" w:hAnsi="Times New Roman" w:cs="Times New Roman"/>
          <w:b/>
          <w:kern w:val="36"/>
        </w:rPr>
      </w:pPr>
      <w:r w:rsidRPr="002E08EE">
        <w:rPr>
          <w:rFonts w:ascii="Times New Roman" w:eastAsia="Times New Roman" w:hAnsi="Times New Roman" w:cs="Times New Roman"/>
          <w:b/>
          <w:kern w:val="36"/>
        </w:rPr>
        <w:t>Политика ООО "</w:t>
      </w:r>
      <w:r w:rsidR="002E08EE" w:rsidRPr="002E08EE">
        <w:rPr>
          <w:rFonts w:ascii="Times New Roman" w:eastAsia="Times New Roman" w:hAnsi="Times New Roman" w:cs="Times New Roman"/>
          <w:b/>
          <w:kern w:val="36"/>
        </w:rPr>
        <w:t>Турфирма Комильфо</w:t>
      </w:r>
      <w:r w:rsidRPr="002E08EE">
        <w:rPr>
          <w:rFonts w:ascii="Times New Roman" w:eastAsia="Times New Roman" w:hAnsi="Times New Roman" w:cs="Times New Roman"/>
          <w:b/>
          <w:kern w:val="36"/>
        </w:rPr>
        <w:t>" конфиденциальности и защиты персональных данных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Юридический ад</w:t>
      </w:r>
      <w:r w:rsidR="002E08EE" w:rsidRPr="002E08EE">
        <w:rPr>
          <w:rFonts w:ascii="Times New Roman" w:eastAsia="Times New Roman" w:hAnsi="Times New Roman" w:cs="Times New Roman"/>
        </w:rPr>
        <w:t xml:space="preserve">рес: 236006 </w:t>
      </w:r>
      <w:proofErr w:type="gramStart"/>
      <w:r w:rsidR="002E08EE" w:rsidRPr="002E08EE">
        <w:rPr>
          <w:rFonts w:ascii="Times New Roman" w:eastAsia="Times New Roman" w:hAnsi="Times New Roman" w:cs="Times New Roman"/>
        </w:rPr>
        <w:t>Калининград ,</w:t>
      </w:r>
      <w:proofErr w:type="gramEnd"/>
      <w:r w:rsidR="002E08EE" w:rsidRPr="002E08EE">
        <w:rPr>
          <w:rFonts w:ascii="Times New Roman" w:eastAsia="Times New Roman" w:hAnsi="Times New Roman" w:cs="Times New Roman"/>
        </w:rPr>
        <w:t xml:space="preserve"> ул. Юбилейная 12, 17   Фактический адрес: Калининград , ул.генерала Озерова 17 б ,офис 903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При обработке персональных данных мы стремимся соблюдать требования законодательства Российской Федерации, в частности Федеральный закон № 152-ФЗ от 27 июля 2006 г. «О персональных данных», а также нормы и правила, установленные в ООО "</w:t>
      </w:r>
      <w:r w:rsidR="002E08EE" w:rsidRPr="002E08EE">
        <w:rPr>
          <w:rFonts w:ascii="Times New Roman" w:eastAsia="Times New Roman" w:hAnsi="Times New Roman" w:cs="Times New Roman"/>
        </w:rPr>
        <w:t>Турфирма Комильфо»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Термины и определения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 xml:space="preserve">Персональные данные - любая информация, относящаяся прямо или косвенно к определённому или определяемому физическому лицу (гражданину). Т.е. к такой информации, в частности, можно отнести: фамилию, имя, отчество, адрес, номер основного документа, удостоверяющего его личность, сведения о дате выдачи указанного документа и выдавшем его органе , год, месяц, дата и место рождения, адрес, контактный телефон, электронный адрес, сведения о семейном, социальном, имущественном положении, сведения об образовании, профессии, доходах, сведения о состоянии здоровья, а также другую информацию, включая ряд технических данных: IP адрес, </w:t>
      </w:r>
      <w:proofErr w:type="spellStart"/>
      <w:r w:rsidRPr="002E08EE">
        <w:rPr>
          <w:rFonts w:ascii="Times New Roman" w:eastAsia="Times New Roman" w:hAnsi="Times New Roman" w:cs="Times New Roman"/>
        </w:rPr>
        <w:t>cookie</w:t>
      </w:r>
      <w:proofErr w:type="spellEnd"/>
      <w:r w:rsidRPr="002E08EE">
        <w:rPr>
          <w:rFonts w:ascii="Times New Roman" w:eastAsia="Times New Roman" w:hAnsi="Times New Roman" w:cs="Times New Roman"/>
        </w:rPr>
        <w:t>, историю посещений браузера и другие. Если Пользователь является представителем юридического лица, он согласен предоставить информацию, относящуюся к реквизитам юридического лица: наименование, ИНН, юридический адрес, виды деятельности, наименование и ФИО исполнительного органа.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Обработка персональных данных - любое действие (операция) или совокупность действий (операций) с персональными данным, совершаемых с использованием средств автоматизации или без использования таких средств. К таким действиям (операциям) можно отнести: сбор, получение,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Конфиденциальность персональных данных – обязательное для соблюдения Обществом или иными получившими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 xml:space="preserve">Пользователь – лицо, имеющее доступ к Сайту, посредством сети Интернет и использующее сайт </w:t>
      </w:r>
      <w:r w:rsidR="002E08EE" w:rsidRPr="002E08EE">
        <w:rPr>
          <w:rFonts w:ascii="Times New Roman" w:eastAsia="Times New Roman" w:hAnsi="Times New Roman" w:cs="Times New Roman"/>
          <w:b/>
        </w:rPr>
        <w:t>https://komilfotur.ru</w:t>
      </w:r>
      <w:r w:rsidR="002E08EE" w:rsidRPr="002E08EE">
        <w:rPr>
          <w:rFonts w:ascii="Times New Roman" w:eastAsia="Times New Roman" w:hAnsi="Times New Roman" w:cs="Times New Roman"/>
        </w:rPr>
        <w:t xml:space="preserve">  </w:t>
      </w:r>
      <w:r w:rsidRPr="002E08EE">
        <w:rPr>
          <w:rFonts w:ascii="Times New Roman" w:eastAsia="Times New Roman" w:hAnsi="Times New Roman" w:cs="Times New Roman"/>
        </w:rPr>
        <w:t>для просмотра информации, бронирования и приобретения услуг.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Политика – настоящая политика в отношении обработки персональных данных.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Субъект персональных данных - физическое лицо, прямо или косвенно определённое или определяемое на основании относящихся к нему персональных данных.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Уничтожение персональных данных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proofErr w:type="spellStart"/>
      <w:r w:rsidRPr="002E08EE">
        <w:rPr>
          <w:rFonts w:ascii="Times New Roman" w:eastAsia="Times New Roman" w:hAnsi="Times New Roman" w:cs="Times New Roman"/>
        </w:rPr>
        <w:t>Cookies</w:t>
      </w:r>
      <w:proofErr w:type="spellEnd"/>
      <w:r w:rsidRPr="002E08EE">
        <w:rPr>
          <w:rFonts w:ascii="Times New Roman" w:eastAsia="Times New Roman" w:hAnsi="Times New Roman" w:cs="Times New Roman"/>
        </w:rPr>
        <w:t xml:space="preserve"> - небольшой фрагмент данных, отправленный веб-сервером и хранимый на компьютере пользователя, который веб-клиент или веб-браузер каждый раз пересылает веб-серверу в HTTP-запросе при попытке открыть страницу соответствующего сайта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lastRenderedPageBreak/>
        <w:t>IP-адрес – уникальный сетевой адрес узла в компьютерной сети, построенный по протоколу IP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proofErr w:type="spellStart"/>
      <w:r w:rsidRPr="002E08EE">
        <w:rPr>
          <w:rFonts w:ascii="Times New Roman" w:eastAsia="Times New Roman" w:hAnsi="Times New Roman" w:cs="Times New Roman"/>
        </w:rPr>
        <w:t>Яндекс.Метрика</w:t>
      </w:r>
      <w:proofErr w:type="spellEnd"/>
      <w:r w:rsidRPr="002E08EE">
        <w:rPr>
          <w:rFonts w:ascii="Times New Roman" w:eastAsia="Times New Roman" w:hAnsi="Times New Roman" w:cs="Times New Roman"/>
        </w:rPr>
        <w:t xml:space="preserve"> (далее – сервис), который может получать доступ к персональным данным пользователей в связи с использованием пользователем сайта www.buro39.ru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Назначение и область действия документа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 xml:space="preserve">Использование Пользователем сайта </w:t>
      </w:r>
      <w:r w:rsidR="002E08EE" w:rsidRPr="002E08EE">
        <w:rPr>
          <w:rFonts w:ascii="Times New Roman" w:eastAsia="Times New Roman" w:hAnsi="Times New Roman" w:cs="Times New Roman"/>
          <w:b/>
        </w:rPr>
        <w:t>https://komilfotur.ru</w:t>
      </w:r>
      <w:r w:rsidR="002E08EE" w:rsidRPr="002E08EE">
        <w:rPr>
          <w:rFonts w:ascii="Times New Roman" w:eastAsia="Times New Roman" w:hAnsi="Times New Roman" w:cs="Times New Roman"/>
        </w:rPr>
        <w:t xml:space="preserve">  </w:t>
      </w:r>
      <w:r w:rsidRPr="002E08EE">
        <w:rPr>
          <w:rFonts w:ascii="Times New Roman" w:eastAsia="Times New Roman" w:hAnsi="Times New Roman" w:cs="Times New Roman"/>
        </w:rPr>
        <w:t xml:space="preserve">приобретение туристского продукта или получение консультации (в том числе в </w:t>
      </w:r>
      <w:r w:rsidR="002E08EE">
        <w:rPr>
          <w:rFonts w:ascii="Times New Roman" w:eastAsia="Times New Roman" w:hAnsi="Times New Roman" w:cs="Times New Roman"/>
        </w:rPr>
        <w:t>офисе</w:t>
      </w:r>
      <w:r w:rsidRPr="002E08EE">
        <w:rPr>
          <w:rFonts w:ascii="Times New Roman" w:eastAsia="Times New Roman" w:hAnsi="Times New Roman" w:cs="Times New Roman"/>
        </w:rPr>
        <w:t xml:space="preserve"> </w:t>
      </w:r>
      <w:r w:rsidR="002E08EE">
        <w:rPr>
          <w:rFonts w:ascii="Times New Roman" w:eastAsia="Times New Roman" w:hAnsi="Times New Roman" w:cs="Times New Roman"/>
        </w:rPr>
        <w:t>Турфирмы Комильфо</w:t>
      </w:r>
      <w:r w:rsidRPr="002E08EE">
        <w:rPr>
          <w:rFonts w:ascii="Times New Roman" w:eastAsia="Times New Roman" w:hAnsi="Times New Roman" w:cs="Times New Roman"/>
        </w:rPr>
        <w:t>) обозначает безоговорочное и полное согласие с настоящей Политикой в отношении обработки и защиты персональных данных Пользователя, в порядке ст. 9 Федерального закона № 152-ФЗ от 27 июля 2006 г. «О персональных данных»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 xml:space="preserve">Политика </w:t>
      </w:r>
      <w:r w:rsidRPr="002E08EE">
        <w:rPr>
          <w:rFonts w:ascii="Times New Roman" w:eastAsia="Times New Roman" w:hAnsi="Times New Roman" w:cs="Times New Roman"/>
          <w:b/>
        </w:rPr>
        <w:t>ООО "</w:t>
      </w:r>
      <w:r w:rsidR="002E08EE" w:rsidRPr="002E08EE">
        <w:rPr>
          <w:rFonts w:ascii="Times New Roman" w:eastAsia="Times New Roman" w:hAnsi="Times New Roman" w:cs="Times New Roman"/>
          <w:b/>
        </w:rPr>
        <w:t>Турфирма Комильфо»</w:t>
      </w:r>
      <w:r w:rsidRPr="002E08EE">
        <w:rPr>
          <w:rFonts w:ascii="Times New Roman" w:eastAsia="Times New Roman" w:hAnsi="Times New Roman" w:cs="Times New Roman"/>
        </w:rPr>
        <w:t xml:space="preserve"> (далее по тексту также - Общество) в отношении обработки персональных данных» (далее - Политика) определяет позицию и намерения Общества в области обработки и защиты персональных данных, с целью соблюдения и защиты прав и свобод каждого человека и, в особенности, права на неприкосновенность частной жизни, личную и семейную тайну, защиту своей чести и доброго имени.</w:t>
      </w:r>
    </w:p>
    <w:p w:rsid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 xml:space="preserve">Политика неукоснительно соблюдается руководителями и работниками всех структурных подразделений и филиалов </w:t>
      </w:r>
      <w:r w:rsidR="002E08EE" w:rsidRPr="002E08EE">
        <w:rPr>
          <w:rFonts w:ascii="Times New Roman" w:eastAsia="Times New Roman" w:hAnsi="Times New Roman" w:cs="Times New Roman"/>
        </w:rPr>
        <w:t>ООО "</w:t>
      </w:r>
      <w:r w:rsidR="002E08EE">
        <w:rPr>
          <w:rFonts w:ascii="Times New Roman" w:eastAsia="Times New Roman" w:hAnsi="Times New Roman" w:cs="Times New Roman"/>
        </w:rPr>
        <w:t>Турфирма Комильфо»</w:t>
      </w:r>
      <w:r w:rsidR="002E08EE" w:rsidRPr="002E08EE">
        <w:rPr>
          <w:rFonts w:ascii="Times New Roman" w:eastAsia="Times New Roman" w:hAnsi="Times New Roman" w:cs="Times New Roman"/>
        </w:rPr>
        <w:t xml:space="preserve"> </w:t>
      </w:r>
    </w:p>
    <w:p w:rsidR="002E08EE" w:rsidRDefault="002E08EE" w:rsidP="002E08EE">
      <w:pPr>
        <w:rPr>
          <w:rFonts w:ascii="Times New Roman" w:eastAsia="Times New Roman" w:hAnsi="Times New Roman" w:cs="Times New Roman"/>
        </w:rPr>
      </w:pP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Действие настоящей Политики распространяется на все персональные данные субъектов, обрабатываемые в Обществе с применением средств автоматизации и без применения таких средств.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К настоящей Политике имеет доступ любой субъект персональных данных.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Политика разработана с учётом требований Конституции Российской Федерации, законодательных и иных нормативных правовых актов Российской Федерации в области персональных данных.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 xml:space="preserve">Настоящая политика в отношении обработки и защиты персональных данных применяется только к сайту </w:t>
      </w:r>
      <w:r w:rsidR="002E08EE" w:rsidRPr="002E08EE">
        <w:rPr>
          <w:rFonts w:ascii="Times New Roman" w:eastAsia="Times New Roman" w:hAnsi="Times New Roman" w:cs="Times New Roman"/>
        </w:rPr>
        <w:t xml:space="preserve">сайта </w:t>
      </w:r>
      <w:r w:rsidR="002E08EE" w:rsidRPr="002E08EE">
        <w:rPr>
          <w:rFonts w:ascii="Times New Roman" w:eastAsia="Times New Roman" w:hAnsi="Times New Roman" w:cs="Times New Roman"/>
          <w:b/>
        </w:rPr>
        <w:t>https://komilfotur.ru</w:t>
      </w:r>
      <w:r w:rsidR="002E08EE" w:rsidRPr="002E08EE">
        <w:rPr>
          <w:rFonts w:ascii="Times New Roman" w:eastAsia="Times New Roman" w:hAnsi="Times New Roman" w:cs="Times New Roman"/>
        </w:rPr>
        <w:t xml:space="preserve">  </w:t>
      </w:r>
      <w:r w:rsidR="002E08EE">
        <w:rPr>
          <w:rFonts w:ascii="Times New Roman" w:eastAsia="Times New Roman" w:hAnsi="Times New Roman" w:cs="Times New Roman"/>
        </w:rPr>
        <w:t xml:space="preserve"> </w:t>
      </w:r>
      <w:r w:rsidRPr="002E08EE">
        <w:rPr>
          <w:rFonts w:ascii="Times New Roman" w:eastAsia="Times New Roman" w:hAnsi="Times New Roman" w:cs="Times New Roman"/>
        </w:rPr>
        <w:t xml:space="preserve">. Общество не контролирует и не несёт ответственность за сайты третьих лиц, на которые Пользователь может перейти по ссылкам, доступным на сайте </w:t>
      </w:r>
      <w:r w:rsidR="002E08EE" w:rsidRPr="002E08EE">
        <w:rPr>
          <w:rFonts w:ascii="Times New Roman" w:eastAsia="Times New Roman" w:hAnsi="Times New Roman" w:cs="Times New Roman"/>
        </w:rPr>
        <w:t xml:space="preserve">сайта </w:t>
      </w:r>
      <w:r w:rsidR="002E08EE" w:rsidRPr="002E08EE">
        <w:rPr>
          <w:rFonts w:ascii="Times New Roman" w:eastAsia="Times New Roman" w:hAnsi="Times New Roman" w:cs="Times New Roman"/>
          <w:b/>
        </w:rPr>
        <w:t>https://komilfotur.ru</w:t>
      </w:r>
      <w:r w:rsidR="002E08EE" w:rsidRPr="002E08EE">
        <w:rPr>
          <w:rFonts w:ascii="Times New Roman" w:eastAsia="Times New Roman" w:hAnsi="Times New Roman" w:cs="Times New Roman"/>
        </w:rPr>
        <w:t xml:space="preserve">  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Принципы и условия обработки персональных данных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Под безопасностью персональных данных Общество понимает защищенность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и принимает необходимые правовые, организационные и технические меры для защиты персональных данных.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Обработка и обеспечение безопасности персональных данных в Обществе осуществляется в соответствии с требованиями Конституции Российской Федерации, Федерального закона № 152-ФЗ от 27 июля 2006 г. «О персональных данных», подзаконных актов, других определяющих случаи и особенности обработки персональных данных федеральных законов Российской Федерации, руководящих и методических документов ФСТЭК России и ФСБ России.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При обработке персональных данных Общество придерживается следующих принципов: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lastRenderedPageBreak/>
        <w:t>законности и справедливой основы;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ограничения обработки персональных данных достижением конкретных, заранее определённых и законных целей;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недопущения обработки персональных данных, несовместимой с целями сбора персональных данных;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недопущения объединения баз данных, содержащих персональные данные, обработка которых осуществляется в целях, несовместимых между собой;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обработки персональных данных, которые отвечают целям их обработки;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соответствия содержания;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Общество обрабатывает персональные данные только при наличии хотя бы одного из следующих условий: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обработка персональных данных осуществляется с согласия субъекта персональных данных на обработку его персональных данных;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обработка персональных данных необходима для достижения целей, предусмотренных законом, для осуществления и выполнения возложенных законодательством Российской Федерации на оператора функций, полномочий и обязанностей;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обработка персональных данных необходима для исполнения договора, стороной которого либо выгодоприобретателем или поручителем,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поручителем;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обработка персональных данных необходима для осуществления прав и законных интересов Общества или третьих лиц либо для достижения общественно значимых целей при условии, что при этом не нарушаются права и свободы субъекта персональных данных;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просьбе;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Общество вправе поручить обработку персональных данных граждан третьим лицам на основании заключаемого с этими лицами договора, в случаях, когда это необходимо для оказания услуг по бронированию туристического продукта и выполнения заказа Пользователя – авиакомпаниям; туристическим операторам, отелям; визовым центрам; консульствам; курьерским службам; организациям почтовой связи; провайдерам интернет-услуг; организациям, предоставляющим отправку электронных писем. Лица, осуществляющие обработку персональных данных по поручению Общества, обязуются соблюдать принципы и правила обработки и защиты персональных данных, предусмотренные Федеральным законом № 152-ФЗ от 27 июля 2006 г. «О персональных данных». Для каждого лица определены перечень действий (операций) с персональными данными, которые будут совершаться юридическим лицом, осуществляющим обработку персональных данных, цели обработки, установлена обязанность такого лица соблюдать конфиденциальность и обеспечивать безопасность персональных данных при их обработке, а также указаны требования к защите обрабатываемых персональных данных.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lastRenderedPageBreak/>
        <w:t>В случаях, установленных законодательством Российской Федерации, Общество вправе осуществлять передачу персональных данных граждан.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Общество уничтожает либо обезличивает персональные данные по достижении целей обработки или в случае утраты необходимости достижения цели обработки, а также в случае отзыва субъектом согласие на обработку персональных данных.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Обработка персональных данных в Обществе осуществляется с согласия субъекта персональных данных на обработку его персональных данных, если иное не предусмотрено законодательством Российской Федерации в области персональных данных.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 xml:space="preserve">Адреса электронной почты, номера телефонов, полученные Обществом, могут использоваться Обществом для отправки пользователям сообщений, в т.ч. и рассылок с правом сообщать Субъекту персональных данных любую информацию коммерческого и (или) некоммерческого, информационного характера об оказании туристских услуг и (или) продвижения туристического продукта и (или) отправлять рекламно-информационные материалы о третьих лицах, в т.ч. с условиями оказания туристских услуг и (или) продвижения туристического продукта посредством отправления рассылок по электронной почте, в SMS-сообщениях через средства связи, с сообщениях через мессенджеры </w:t>
      </w:r>
      <w:proofErr w:type="spellStart"/>
      <w:r w:rsidRPr="002E08EE">
        <w:rPr>
          <w:rFonts w:ascii="Times New Roman" w:eastAsia="Times New Roman" w:hAnsi="Times New Roman" w:cs="Times New Roman"/>
        </w:rPr>
        <w:t>Viber</w:t>
      </w:r>
      <w:proofErr w:type="spellEnd"/>
      <w:r w:rsidRPr="002E08EE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E08EE">
        <w:rPr>
          <w:rFonts w:ascii="Times New Roman" w:eastAsia="Times New Roman" w:hAnsi="Times New Roman" w:cs="Times New Roman"/>
        </w:rPr>
        <w:t>Whats</w:t>
      </w:r>
      <w:proofErr w:type="spellEnd"/>
      <w:r w:rsidRPr="002E08E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E08EE">
        <w:rPr>
          <w:rFonts w:ascii="Times New Roman" w:eastAsia="Times New Roman" w:hAnsi="Times New Roman" w:cs="Times New Roman"/>
        </w:rPr>
        <w:t>App</w:t>
      </w:r>
      <w:proofErr w:type="spellEnd"/>
      <w:r w:rsidRPr="002E08EE">
        <w:rPr>
          <w:rFonts w:ascii="Times New Roman" w:eastAsia="Times New Roman" w:hAnsi="Times New Roman" w:cs="Times New Roman"/>
        </w:rPr>
        <w:t xml:space="preserve">, Telegram и др. Субъекта персональных данных . Пользователи Общества всегда могут отписаться от получения таких рассылок в будущем, через форму, указанную в отправленной рассылке, и (или) сообщив на адрес </w:t>
      </w:r>
      <w:proofErr w:type="spellStart"/>
      <w:r w:rsidR="002E08EE" w:rsidRPr="002E08EE">
        <w:rPr>
          <w:rFonts w:ascii="Times New Roman" w:eastAsia="Times New Roman" w:hAnsi="Times New Roman" w:cs="Times New Roman"/>
          <w:b/>
          <w:lang w:val="en-US"/>
        </w:rPr>
        <w:t>komilfotur</w:t>
      </w:r>
      <w:proofErr w:type="spellEnd"/>
      <w:r w:rsidR="002E08EE" w:rsidRPr="002E08EE">
        <w:rPr>
          <w:rFonts w:ascii="Times New Roman" w:eastAsia="Times New Roman" w:hAnsi="Times New Roman" w:cs="Times New Roman"/>
          <w:b/>
        </w:rPr>
        <w:t>@</w:t>
      </w:r>
      <w:r w:rsidR="002E08EE" w:rsidRPr="002E08EE">
        <w:rPr>
          <w:rFonts w:ascii="Times New Roman" w:eastAsia="Times New Roman" w:hAnsi="Times New Roman" w:cs="Times New Roman"/>
          <w:b/>
          <w:lang w:val="en-US"/>
        </w:rPr>
        <w:t>mail</w:t>
      </w:r>
      <w:r w:rsidR="002E08EE" w:rsidRPr="002E08EE">
        <w:rPr>
          <w:rFonts w:ascii="Times New Roman" w:eastAsia="Times New Roman" w:hAnsi="Times New Roman" w:cs="Times New Roman"/>
          <w:b/>
        </w:rPr>
        <w:t>.</w:t>
      </w:r>
      <w:proofErr w:type="spellStart"/>
      <w:r w:rsidR="002E08EE" w:rsidRPr="002E08EE">
        <w:rPr>
          <w:rFonts w:ascii="Times New Roman" w:eastAsia="Times New Roman" w:hAnsi="Times New Roman" w:cs="Times New Roman"/>
          <w:b/>
          <w:lang w:val="en-US"/>
        </w:rPr>
        <w:t>ru</w:t>
      </w:r>
      <w:proofErr w:type="spellEnd"/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 xml:space="preserve">Компания настоящим уведомляет пользователей Сайта о том, что для повышения удобства работы на Сайте используются файлы </w:t>
      </w:r>
      <w:proofErr w:type="spellStart"/>
      <w:r w:rsidRPr="002E08EE">
        <w:rPr>
          <w:rFonts w:ascii="Times New Roman" w:eastAsia="Times New Roman" w:hAnsi="Times New Roman" w:cs="Times New Roman"/>
        </w:rPr>
        <w:t>cookie</w:t>
      </w:r>
      <w:proofErr w:type="spellEnd"/>
      <w:r w:rsidRPr="002E08EE">
        <w:rPr>
          <w:rFonts w:ascii="Times New Roman" w:eastAsia="Times New Roman" w:hAnsi="Times New Roman" w:cs="Times New Roman"/>
        </w:rPr>
        <w:t xml:space="preserve"> и сервис </w:t>
      </w:r>
      <w:proofErr w:type="spellStart"/>
      <w:r w:rsidRPr="002E08EE">
        <w:rPr>
          <w:rFonts w:ascii="Times New Roman" w:eastAsia="Times New Roman" w:hAnsi="Times New Roman" w:cs="Times New Roman"/>
        </w:rPr>
        <w:t>Яндекс.Метрика</w:t>
      </w:r>
      <w:proofErr w:type="spellEnd"/>
      <w:r w:rsidRPr="002E08EE">
        <w:rPr>
          <w:rFonts w:ascii="Times New Roman" w:eastAsia="Times New Roman" w:hAnsi="Times New Roman" w:cs="Times New Roman"/>
        </w:rPr>
        <w:t xml:space="preserve"> (далее – сервис), который может получать доступ к персональным данным пользователей в связи с использованием пользователем Сайта. Общество использует средства “</w:t>
      </w:r>
      <w:proofErr w:type="spellStart"/>
      <w:r w:rsidRPr="002E08EE">
        <w:rPr>
          <w:rFonts w:ascii="Times New Roman" w:eastAsia="Times New Roman" w:hAnsi="Times New Roman" w:cs="Times New Roman"/>
        </w:rPr>
        <w:t>Яндекс.Метрика</w:t>
      </w:r>
      <w:proofErr w:type="spellEnd"/>
      <w:r w:rsidRPr="002E08EE">
        <w:rPr>
          <w:rFonts w:ascii="Times New Roman" w:eastAsia="Times New Roman" w:hAnsi="Times New Roman" w:cs="Times New Roman"/>
        </w:rPr>
        <w:t xml:space="preserve">” для сбора сведений об использовании Сайта, таких как частота посещения Сайта пользователями, посещенные страницы и сайты, на которых были пользователи до перехода на данный Сайт. </w:t>
      </w:r>
      <w:proofErr w:type="spellStart"/>
      <w:r w:rsidRPr="002E08EE">
        <w:rPr>
          <w:rFonts w:ascii="Times New Roman" w:eastAsia="Times New Roman" w:hAnsi="Times New Roman" w:cs="Times New Roman"/>
        </w:rPr>
        <w:t>Яндекс.Метрика</w:t>
      </w:r>
      <w:proofErr w:type="spellEnd"/>
      <w:r w:rsidRPr="002E08EE">
        <w:rPr>
          <w:rFonts w:ascii="Times New Roman" w:eastAsia="Times New Roman" w:hAnsi="Times New Roman" w:cs="Times New Roman"/>
        </w:rPr>
        <w:t xml:space="preserve"> собирает только IP-адреса, назначенные вам в день посещения данного Сайта, но не имя или другие идентификационные сведения. </w:t>
      </w:r>
      <w:proofErr w:type="spellStart"/>
      <w:r w:rsidRPr="002E08EE">
        <w:rPr>
          <w:rFonts w:ascii="Times New Roman" w:eastAsia="Times New Roman" w:hAnsi="Times New Roman" w:cs="Times New Roman"/>
        </w:rPr>
        <w:t>Яндекс.Метрика</w:t>
      </w:r>
      <w:proofErr w:type="spellEnd"/>
      <w:r w:rsidRPr="002E08EE">
        <w:rPr>
          <w:rFonts w:ascii="Times New Roman" w:eastAsia="Times New Roman" w:hAnsi="Times New Roman" w:cs="Times New Roman"/>
        </w:rPr>
        <w:t xml:space="preserve"> размещает постоянный </w:t>
      </w:r>
      <w:proofErr w:type="spellStart"/>
      <w:r w:rsidRPr="002E08EE">
        <w:rPr>
          <w:rFonts w:ascii="Times New Roman" w:eastAsia="Times New Roman" w:hAnsi="Times New Roman" w:cs="Times New Roman"/>
        </w:rPr>
        <w:t>cookie</w:t>
      </w:r>
      <w:proofErr w:type="spellEnd"/>
      <w:r w:rsidRPr="002E08EE">
        <w:rPr>
          <w:rFonts w:ascii="Times New Roman" w:eastAsia="Times New Roman" w:hAnsi="Times New Roman" w:cs="Times New Roman"/>
        </w:rPr>
        <w:t xml:space="preserve">-файл в вашем веб-браузере для идентификации вас в качестве уникального пользователя при следующем вашем посещении данного Сайта. Этот cookie-файл не может использоваться никем, кроме Яндекс соответственно. Сведения, собранные с помощью cookie-файла, будут передаваться в Яндекс и храниться на серверах указанных корпораций. Общество использует сведения, полученные через </w:t>
      </w:r>
      <w:proofErr w:type="spellStart"/>
      <w:r w:rsidRPr="002E08EE">
        <w:rPr>
          <w:rFonts w:ascii="Times New Roman" w:eastAsia="Times New Roman" w:hAnsi="Times New Roman" w:cs="Times New Roman"/>
        </w:rPr>
        <w:t>Яндекс.Метрику</w:t>
      </w:r>
      <w:proofErr w:type="spellEnd"/>
      <w:r w:rsidRPr="002E08EE">
        <w:rPr>
          <w:rFonts w:ascii="Times New Roman" w:eastAsia="Times New Roman" w:hAnsi="Times New Roman" w:cs="Times New Roman"/>
        </w:rPr>
        <w:t xml:space="preserve">, только для совершенствования услуг на данном Сайте. Общество не объединяет сведения, полученные через </w:t>
      </w:r>
      <w:proofErr w:type="spellStart"/>
      <w:r w:rsidRPr="002E08EE">
        <w:rPr>
          <w:rFonts w:ascii="Times New Roman" w:eastAsia="Times New Roman" w:hAnsi="Times New Roman" w:cs="Times New Roman"/>
        </w:rPr>
        <w:t>Яндекс.Метрику</w:t>
      </w:r>
      <w:proofErr w:type="spellEnd"/>
      <w:r w:rsidRPr="002E08EE">
        <w:rPr>
          <w:rFonts w:ascii="Times New Roman" w:eastAsia="Times New Roman" w:hAnsi="Times New Roman" w:cs="Times New Roman"/>
        </w:rPr>
        <w:t xml:space="preserve">, с персональными сведениями. Возможности Яндекс по использованию и передаче третьим лицам сведений, собранных средством </w:t>
      </w:r>
      <w:proofErr w:type="spellStart"/>
      <w:r w:rsidRPr="002E08EE">
        <w:rPr>
          <w:rFonts w:ascii="Times New Roman" w:eastAsia="Times New Roman" w:hAnsi="Times New Roman" w:cs="Times New Roman"/>
        </w:rPr>
        <w:t>Яндекс.Метрики</w:t>
      </w:r>
      <w:proofErr w:type="spellEnd"/>
      <w:r w:rsidRPr="002E08EE">
        <w:rPr>
          <w:rFonts w:ascii="Times New Roman" w:eastAsia="Times New Roman" w:hAnsi="Times New Roman" w:cs="Times New Roman"/>
        </w:rPr>
        <w:t xml:space="preserve"> о ваших посещениях данного Сайта, ограничиваются Политикой конфиденциальности Яндекс. Вы можете запретить </w:t>
      </w:r>
      <w:proofErr w:type="spellStart"/>
      <w:r w:rsidRPr="002E08EE">
        <w:rPr>
          <w:rFonts w:ascii="Times New Roman" w:eastAsia="Times New Roman" w:hAnsi="Times New Roman" w:cs="Times New Roman"/>
        </w:rPr>
        <w:t>Яндекс.Метрике</w:t>
      </w:r>
      <w:proofErr w:type="spellEnd"/>
      <w:r w:rsidRPr="002E08EE">
        <w:rPr>
          <w:rFonts w:ascii="Times New Roman" w:eastAsia="Times New Roman" w:hAnsi="Times New Roman" w:cs="Times New Roman"/>
        </w:rPr>
        <w:t xml:space="preserve"> узнавать вас при повторных посещениях данного Сайта, отключив </w:t>
      </w:r>
      <w:proofErr w:type="spellStart"/>
      <w:r w:rsidRPr="002E08EE">
        <w:rPr>
          <w:rFonts w:ascii="Times New Roman" w:eastAsia="Times New Roman" w:hAnsi="Times New Roman" w:cs="Times New Roman"/>
        </w:rPr>
        <w:t>cookie</w:t>
      </w:r>
      <w:proofErr w:type="spellEnd"/>
      <w:r w:rsidRPr="002E08EE">
        <w:rPr>
          <w:rFonts w:ascii="Times New Roman" w:eastAsia="Times New Roman" w:hAnsi="Times New Roman" w:cs="Times New Roman"/>
        </w:rPr>
        <w:t xml:space="preserve">-файлы </w:t>
      </w:r>
      <w:proofErr w:type="spellStart"/>
      <w:r w:rsidRPr="002E08EE">
        <w:rPr>
          <w:rFonts w:ascii="Times New Roman" w:eastAsia="Times New Roman" w:hAnsi="Times New Roman" w:cs="Times New Roman"/>
        </w:rPr>
        <w:t>Яндекс.Метрики</w:t>
      </w:r>
      <w:proofErr w:type="spellEnd"/>
      <w:r w:rsidRPr="002E08EE">
        <w:rPr>
          <w:rFonts w:ascii="Times New Roman" w:eastAsia="Times New Roman" w:hAnsi="Times New Roman" w:cs="Times New Roman"/>
        </w:rPr>
        <w:t xml:space="preserve"> в своем браузере. Такие персональные данные могут включать: адрес электронной почты, ip-адрес пользователя, пол пользователя. Компания не получает доступа к полученным сервисом персональным данным Пользователя. Оставаясь на Сайте, Пользователь безусловно соглашается с политикой их применения Компанией.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Доступ к контенту Сайта бесплатен для Пользователя и не требует регистрации.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Общество не обязано проверять достоверность предоставленной Пользователем информации, и не осуществляет контроль дееспособности Пользователя. При этом Общество исходит из предоставления Пользователем достоверной и достаточной персональной информации в соответствующих графах, обозначенных в регистрационной форме, и поддержания Пользователем указанной информацию в актуальном состоянии. Риск предоставления недостоверной информации несёт предоставивший ее Пользователь.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lastRenderedPageBreak/>
        <w:t>Права субъекта персональных данных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Гражданин, персональные данные которого обрабатываются Обществом, имеет право получать от Общества: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подтверждение факта обработки персональных данных Обществом;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правовые основания и цели обработки персональных данных;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сведения о применяемых Обществом способах обработки персональных данных;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наименование и местонахождения Общества;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сведения о лицах, которые имеют доступ к персональным данным или которым могут быть раскрыты персональные данные на основании договора с Обществом или на основании федерального закона;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перечень обрабатываемых персональных данных, относящихся к гражданину, от которого поступил запрос и источник их получения, если иной порядок предоставления таких данных не предусмотрен федеральным законом;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сведения о сроках обработки персональных данных, в том числе о сроках их хранения;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сведения о порядке осуществления гражданином прав, предусмотренных Федеральным законом «О персональных данных» № 152-ФЗ от 27 июля 2006 г.;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наименование и адрес лица, осуществляющего обработку персональных данных по поручению ООО "</w:t>
      </w:r>
      <w:r w:rsidR="002E08EE">
        <w:rPr>
          <w:rFonts w:ascii="Times New Roman" w:eastAsia="Times New Roman" w:hAnsi="Times New Roman" w:cs="Times New Roman"/>
        </w:rPr>
        <w:t>Турфирма Комильфо</w:t>
      </w:r>
      <w:r w:rsidRPr="002E08EE">
        <w:rPr>
          <w:rFonts w:ascii="Times New Roman" w:eastAsia="Times New Roman" w:hAnsi="Times New Roman" w:cs="Times New Roman"/>
        </w:rPr>
        <w:t>";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иные сведения, предусмотренные Федеральным законом «О персональных данных» № 152-ФЗ от 27 июля 2006 г. или другими федеральными законами.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Гражданин, персональные данные которого обрабатываются Обществом, имеет право: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требовать уточнения своих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обработки;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отозвать своё согласие на обработку персональных данных;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требовать устранения неправомерных действий Общества в отношении его персональных данных;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на защиту своих прав и законных интересов, в том числе на возмещение убытков и/или компенсацию морального вреда в судебном порядке.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Ответственность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В случае неисполнения положений настоящей Политики Общество несет ответственность в соответствии действующим законодательством Российской Федерации.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Меры по обеспечению безопасности персональных данных при их обработке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 xml:space="preserve">Общество при обработке персональных данных принимает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</w:t>
      </w:r>
      <w:r w:rsidRPr="002E08EE">
        <w:rPr>
          <w:rFonts w:ascii="Times New Roman" w:eastAsia="Times New Roman" w:hAnsi="Times New Roman" w:cs="Times New Roman"/>
        </w:rPr>
        <w:lastRenderedPageBreak/>
        <w:t>персональных данных.</w:t>
      </w:r>
      <w:r w:rsidRPr="002E08EE">
        <w:rPr>
          <w:rFonts w:ascii="Times New Roman" w:eastAsia="Times New Roman" w:hAnsi="Times New Roman" w:cs="Times New Roman"/>
        </w:rPr>
        <w:br/>
        <w:t>К таким мерам в соответствии с Федеральным законом № 152-ФЗ от 27 июля 2006 г. «О персональных данных» относятся: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определение угроз безопасности персональных данных при их обработке в информационных системах персональных данных;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применение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данных, исполнение которых обеспечивает установленные Правительством Российской Федерации уровни защищенности персональных данных;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применение прошедших в установленном порядке процедуру оценки соответствия средств защиты информации;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обнаружение фактов несанкционированного доступа к персональным данным и принятием мер;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установление правил доступа к персональным данным, обрабатываемым в информационной системе персональных данных, а также обеспечением регистрации и учёта всех действий, совершаемых с персональными данными в информационной системе персональных данных;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ознакомление работников Общества, его филиалов и представительств, непосредственно осуществляющих обработку персональных данных, с положениями законодательства Российской Федерации и локальных нормативных актов Общества в области персональных данных, в том числе требованиями к защите персональных данных, и обучение указанных работников;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контроль за принимаемыми мерами по обеспечению безопасности персональных данных и уровня защищенности информационных систем персональных данных.</w:t>
      </w:r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>Изменения в Политике о конфиденциальности и защиты персональных данных</w:t>
      </w:r>
    </w:p>
    <w:p w:rsidR="007B3017" w:rsidRDefault="00AA34A4" w:rsidP="002E08EE">
      <w:pPr>
        <w:rPr>
          <w:rFonts w:ascii="Times New Roman" w:eastAsia="Times New Roman" w:hAnsi="Times New Roman" w:cs="Times New Roman"/>
        </w:rPr>
      </w:pPr>
      <w:r w:rsidRPr="002E08EE">
        <w:rPr>
          <w:rFonts w:ascii="Times New Roman" w:eastAsia="Times New Roman" w:hAnsi="Times New Roman" w:cs="Times New Roman"/>
        </w:rPr>
        <w:t xml:space="preserve">На сайте </w:t>
      </w:r>
      <w:hyperlink r:id="rId5" w:history="1">
        <w:r w:rsidR="002E08EE" w:rsidRPr="005226EE">
          <w:rPr>
            <w:rStyle w:val="a4"/>
            <w:rFonts w:ascii="Times New Roman" w:eastAsia="Times New Roman" w:hAnsi="Times New Roman" w:cs="Times New Roman"/>
          </w:rPr>
          <w:t>https://komilfotur.ru</w:t>
        </w:r>
      </w:hyperlink>
      <w:r w:rsidR="002E08EE">
        <w:rPr>
          <w:rFonts w:ascii="Times New Roman" w:eastAsia="Times New Roman" w:hAnsi="Times New Roman" w:cs="Times New Roman"/>
        </w:rPr>
        <w:t xml:space="preserve"> </w:t>
      </w:r>
      <w:r w:rsidRPr="002E08EE">
        <w:rPr>
          <w:rFonts w:ascii="Times New Roman" w:eastAsia="Times New Roman" w:hAnsi="Times New Roman" w:cs="Times New Roman"/>
        </w:rPr>
        <w:t>публикуется актуальная версия «Политики ООО "</w:t>
      </w:r>
      <w:r w:rsidR="002E08EE">
        <w:rPr>
          <w:rFonts w:ascii="Times New Roman" w:eastAsia="Times New Roman" w:hAnsi="Times New Roman" w:cs="Times New Roman"/>
        </w:rPr>
        <w:t>Турфирма Комильфо</w:t>
      </w:r>
      <w:r w:rsidRPr="002E08EE">
        <w:rPr>
          <w:rFonts w:ascii="Times New Roman" w:eastAsia="Times New Roman" w:hAnsi="Times New Roman" w:cs="Times New Roman"/>
        </w:rPr>
        <w:t xml:space="preserve">" в отношении обработки персональных данных» в открытом доступе сети Интернет по адресу: </w:t>
      </w:r>
      <w:hyperlink r:id="rId6" w:history="1">
        <w:r w:rsidR="00814A74" w:rsidRPr="005226EE">
          <w:rPr>
            <w:rStyle w:val="a4"/>
            <w:rFonts w:ascii="Times New Roman" w:eastAsia="Times New Roman" w:hAnsi="Times New Roman" w:cs="Times New Roman"/>
          </w:rPr>
          <w:t>https://komilfotur.ru</w:t>
        </w:r>
      </w:hyperlink>
    </w:p>
    <w:p w:rsidR="00AA34A4" w:rsidRPr="002E08EE" w:rsidRDefault="00AA34A4" w:rsidP="002E08EE">
      <w:pPr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2E08EE">
        <w:rPr>
          <w:rFonts w:ascii="Times New Roman" w:eastAsia="Times New Roman" w:hAnsi="Times New Roman" w:cs="Times New Roman"/>
        </w:rPr>
        <w:t>Общество может вносить изменения в “ Политику о конфиденциальности и защиты персональных данных” в одностороннем порядке, в т.ч. и без предварительного уведомления пользователей.</w:t>
      </w:r>
    </w:p>
    <w:p w:rsidR="00793329" w:rsidRPr="002E08EE" w:rsidRDefault="00793329" w:rsidP="002E08EE">
      <w:pPr>
        <w:rPr>
          <w:rFonts w:ascii="Times New Roman" w:hAnsi="Times New Roman" w:cs="Times New Roman"/>
        </w:rPr>
      </w:pPr>
    </w:p>
    <w:sectPr w:rsidR="00793329" w:rsidRPr="002E08EE" w:rsidSect="00FD0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0E1755"/>
    <w:multiLevelType w:val="multilevel"/>
    <w:tmpl w:val="9E8CF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34A4"/>
    <w:rsid w:val="002E08EE"/>
    <w:rsid w:val="00793329"/>
    <w:rsid w:val="007B3017"/>
    <w:rsid w:val="00814A74"/>
    <w:rsid w:val="00AA34A4"/>
    <w:rsid w:val="00FD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5D46B"/>
  <w15:docId w15:val="{28A390AB-EED3-418B-8699-C9A9B4D03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CA5"/>
  </w:style>
  <w:style w:type="paragraph" w:styleId="1">
    <w:name w:val="heading 1"/>
    <w:basedOn w:val="a"/>
    <w:link w:val="10"/>
    <w:uiPriority w:val="9"/>
    <w:qFormat/>
    <w:rsid w:val="00AA34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4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A3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2E08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9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milfotur.ru" TargetMode="External"/><Relationship Id="rId5" Type="http://schemas.openxmlformats.org/officeDocument/2006/relationships/hyperlink" Target="https://komilfotu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2561</Words>
  <Characters>14598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 Сериков</cp:lastModifiedBy>
  <cp:revision>5</cp:revision>
  <dcterms:created xsi:type="dcterms:W3CDTF">2025-05-29T08:16:00Z</dcterms:created>
  <dcterms:modified xsi:type="dcterms:W3CDTF">2025-05-29T21:37:00Z</dcterms:modified>
</cp:coreProperties>
</file>